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30D89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C52F47" w:rsidRPr="00C52F47" w:rsidRDefault="00941126" w:rsidP="008B1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5CCF">
        <w:rPr>
          <w:rFonts w:ascii="Times New Roman" w:hAnsi="Times New Roman" w:cs="Times New Roman"/>
          <w:sz w:val="28"/>
          <w:szCs w:val="28"/>
        </w:rPr>
        <w:tab/>
      </w:r>
      <w:r w:rsidR="00D044C4" w:rsidRPr="00C52F4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C52F47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C52F47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C52F47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C52F47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C52F4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C52F47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C52F47">
        <w:rPr>
          <w:rFonts w:ascii="Times New Roman" w:hAnsi="Times New Roman" w:cs="Times New Roman"/>
          <w:sz w:val="28"/>
          <w:szCs w:val="28"/>
        </w:rPr>
        <w:t>ПАО «</w:t>
      </w:r>
      <w:r w:rsidR="00C06465" w:rsidRPr="00C52F47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C52F47">
        <w:rPr>
          <w:rFonts w:ascii="Times New Roman" w:hAnsi="Times New Roman" w:cs="Times New Roman"/>
          <w:sz w:val="28"/>
          <w:szCs w:val="28"/>
        </w:rPr>
        <w:t>»</w:t>
      </w:r>
      <w:r w:rsidR="0072557E" w:rsidRPr="00C52F47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C52F47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bookmarkStart w:id="0" w:name="_GoBack"/>
      <w:r w:rsidR="009A0D64" w:rsidRPr="00C52F47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F617EA" w:rsidRPr="00C52F47">
        <w:rPr>
          <w:rFonts w:ascii="Times New Roman" w:hAnsi="Times New Roman" w:cs="Times New Roman"/>
          <w:sz w:val="28"/>
          <w:szCs w:val="28"/>
        </w:rPr>
        <w:t>размещения (строительство и эксплуатация)</w:t>
      </w:r>
      <w:r w:rsidR="009A0D64" w:rsidRPr="00C52F47">
        <w:rPr>
          <w:rFonts w:ascii="Times New Roman" w:hAnsi="Times New Roman" w:cs="Times New Roman"/>
          <w:sz w:val="28"/>
          <w:szCs w:val="28"/>
        </w:rPr>
        <w:t xml:space="preserve"> </w:t>
      </w:r>
      <w:r w:rsidR="00C52F47" w:rsidRPr="00C52F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ВЛИ</w:t>
      </w:r>
      <w:r w:rsidR="00C52F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C52F47" w:rsidRPr="00C52F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0,4кВ отпайка от опоры №14 ф.2 КТП</w:t>
      </w:r>
      <w:r w:rsidR="00C52F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C52F47" w:rsidRPr="00C52F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417 (Ф</w:t>
      </w:r>
      <w:r w:rsidR="00C52F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C52F47" w:rsidRPr="00C52F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</w:t>
      </w:r>
      <w:r w:rsidR="00C52F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C52F47" w:rsidRPr="00C52F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C52F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C52F47" w:rsidRPr="00C52F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МП ПС 110кВ Водозабор)</w:t>
      </w:r>
      <w:r w:rsidR="00F617EA" w:rsidRPr="00C52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52F47" w:rsidRPr="00C52F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технологическое присоединение объекта малоэтажной жилой застройки, расположенного (который будет располагаться): Российская Федерация, Кемеровская область – Кузбасс, Кемеровский муниципальный округ, поселок Металлплощадка, улица Рабочая 2</w:t>
      </w:r>
      <w:r w:rsidR="00C52F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C52F47" w:rsidRPr="00C52F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ая, </w:t>
      </w:r>
      <w:r w:rsidR="00C52F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</w:t>
      </w:r>
      <w:r w:rsidR="00C52F47" w:rsidRPr="00C52F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поз. 20, на земельном участке с кадастровым номером 42:04:0352001:8343</w:t>
      </w:r>
      <w:r w:rsidR="00CD0781" w:rsidRPr="00C52F47">
        <w:rPr>
          <w:rFonts w:ascii="Times New Roman" w:hAnsi="Times New Roman" w:cs="Times New Roman"/>
          <w:sz w:val="28"/>
          <w:szCs w:val="28"/>
        </w:rPr>
        <w:t xml:space="preserve">, </w:t>
      </w:r>
      <w:r w:rsidR="0088751A" w:rsidRPr="00C52F47">
        <w:rPr>
          <w:rFonts w:ascii="Times New Roman" w:hAnsi="Times New Roman" w:cs="Times New Roman"/>
          <w:sz w:val="28"/>
          <w:szCs w:val="28"/>
        </w:rPr>
        <w:t>в отноше</w:t>
      </w:r>
      <w:r w:rsidR="005F63E0" w:rsidRPr="00C52F47">
        <w:rPr>
          <w:rFonts w:ascii="Times New Roman" w:hAnsi="Times New Roman" w:cs="Times New Roman"/>
          <w:sz w:val="28"/>
          <w:szCs w:val="28"/>
        </w:rPr>
        <w:t xml:space="preserve">нии </w:t>
      </w:r>
      <w:r w:rsidR="00115B36" w:rsidRPr="00C52F47">
        <w:rPr>
          <w:rFonts w:ascii="Times New Roman" w:hAnsi="Times New Roman" w:cs="Times New Roman"/>
          <w:sz w:val="28"/>
          <w:szCs w:val="28"/>
        </w:rPr>
        <w:t>част</w:t>
      </w:r>
      <w:r w:rsidR="00C52F47" w:rsidRPr="00C52F47">
        <w:rPr>
          <w:rFonts w:ascii="Times New Roman" w:hAnsi="Times New Roman" w:cs="Times New Roman"/>
          <w:sz w:val="28"/>
          <w:szCs w:val="28"/>
        </w:rPr>
        <w:t>ей</w:t>
      </w:r>
      <w:r w:rsidR="00115B36" w:rsidRPr="00C52F47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C52F47" w:rsidRPr="00C52F47">
        <w:rPr>
          <w:rFonts w:ascii="Times New Roman" w:hAnsi="Times New Roman" w:cs="Times New Roman"/>
          <w:sz w:val="28"/>
          <w:szCs w:val="28"/>
        </w:rPr>
        <w:t>ых</w:t>
      </w:r>
      <w:r w:rsidR="00115B36" w:rsidRPr="00C52F47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52F47" w:rsidRPr="00C52F47">
        <w:rPr>
          <w:rFonts w:ascii="Times New Roman" w:hAnsi="Times New Roman" w:cs="Times New Roman"/>
          <w:sz w:val="28"/>
          <w:szCs w:val="28"/>
        </w:rPr>
        <w:t>ов:</w:t>
      </w:r>
    </w:p>
    <w:p w:rsidR="00C52F47" w:rsidRPr="00C52F47" w:rsidRDefault="00115B36" w:rsidP="00C52F47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52F47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52F47" w:rsidRPr="00C52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42:04:0352001:8343 площадью 11 </w:t>
      </w:r>
      <w:r w:rsidR="00A55874" w:rsidRPr="00C52F47">
        <w:rPr>
          <w:rFonts w:ascii="Times New Roman" w:hAnsi="Times New Roman" w:cs="Times New Roman"/>
          <w:sz w:val="28"/>
          <w:szCs w:val="28"/>
        </w:rPr>
        <w:t>кв.м</w:t>
      </w:r>
      <w:r w:rsidRPr="00C52F47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52F47" w:rsidRPr="00C52F47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Российская Федерация, Кемеровская область - Кузбасс, Кемеровский муниципальный округ, п. Металлплощадка, </w:t>
      </w:r>
      <w:r w:rsidR="00C52F47" w:rsidRPr="00C52F4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C52F47" w:rsidRPr="00C52F47">
        <w:rPr>
          <w:rFonts w:ascii="Times New Roman" w:hAnsi="Times New Roman" w:cs="Times New Roman"/>
          <w:color w:val="000000"/>
          <w:sz w:val="28"/>
          <w:szCs w:val="28"/>
        </w:rPr>
        <w:t>ул. Рабочая 2-я, земельный участок 25/2</w:t>
      </w:r>
      <w:r w:rsidR="00D75CCF" w:rsidRPr="00C52F47">
        <w:rPr>
          <w:rFonts w:ascii="Times New Roman" w:hAnsi="Times New Roman" w:cs="Times New Roman"/>
          <w:sz w:val="28"/>
          <w:szCs w:val="28"/>
        </w:rPr>
        <w:t>,</w:t>
      </w:r>
      <w:r w:rsidR="005F63E0" w:rsidRPr="00C52F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52F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видом разрешенного использования – </w:t>
      </w:r>
      <w:r w:rsidR="00C52F47" w:rsidRPr="00C52F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ведения личного подсобного хозяйства</w:t>
      </w:r>
      <w:r w:rsidRPr="00C52F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категория земель – земли </w:t>
      </w:r>
      <w:r w:rsidR="00C52F47" w:rsidRPr="00C52F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населенных пунктов;</w:t>
      </w:r>
    </w:p>
    <w:p w:rsidR="0088751A" w:rsidRPr="00115B36" w:rsidRDefault="00C52F47" w:rsidP="00C52F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2F47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Pr="00C52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42:04:0352001:8344</w:t>
      </w:r>
      <w:bookmarkEnd w:id="0"/>
      <w:r w:rsidRPr="00C52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 170 </w:t>
      </w:r>
      <w:r w:rsidRPr="00C52F47">
        <w:rPr>
          <w:rFonts w:ascii="Times New Roman" w:hAnsi="Times New Roman" w:cs="Times New Roman"/>
          <w:sz w:val="28"/>
          <w:szCs w:val="28"/>
        </w:rPr>
        <w:t xml:space="preserve">кв.м, расположенного по адресу: </w:t>
      </w:r>
      <w:r w:rsidRPr="00C52F47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Российская Федерация, Кемеровская область - Кузбасс, Кемеровский муниципальный округ, п. Металлплощадка, </w:t>
      </w:r>
      <w:r w:rsidRPr="00C52F4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C52F47">
        <w:rPr>
          <w:rFonts w:ascii="Times New Roman" w:hAnsi="Times New Roman" w:cs="Times New Roman"/>
          <w:color w:val="000000"/>
          <w:sz w:val="28"/>
          <w:szCs w:val="28"/>
        </w:rPr>
        <w:t>ул. Рабочая 2-я, земельный участок 25/1</w:t>
      </w:r>
      <w:r w:rsidRPr="00C52F47">
        <w:rPr>
          <w:rFonts w:ascii="Times New Roman" w:hAnsi="Times New Roman" w:cs="Times New Roman"/>
          <w:sz w:val="28"/>
          <w:szCs w:val="28"/>
        </w:rPr>
        <w:t>,</w:t>
      </w:r>
      <w:r w:rsidRPr="00C52F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видом разрешенного использования – для ведения личного подсобного хозяйства, категория </w:t>
      </w:r>
      <w:r w:rsidRPr="00115B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земель – земли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аселенных пунктов</w:t>
      </w:r>
      <w:r w:rsidR="00115B36" w:rsidRPr="00115B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8751A" w:rsidRPr="00115B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="0088751A" w:rsidRPr="00115B36">
        <w:rPr>
          <w:rFonts w:ascii="Times New Roman" w:hAnsi="Times New Roman" w:cs="Times New Roman"/>
          <w:sz w:val="28"/>
          <w:szCs w:val="28"/>
        </w:rPr>
        <w:t>приложенной схеме.</w:t>
      </w:r>
    </w:p>
    <w:p w:rsidR="00A30D89" w:rsidRPr="00A30D89" w:rsidRDefault="00B4700E" w:rsidP="008B140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1403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8B1403">
        <w:rPr>
          <w:rFonts w:ascii="Times New Roman" w:hAnsi="Times New Roman" w:cs="Times New Roman"/>
          <w:sz w:val="28"/>
          <w:szCs w:val="28"/>
        </w:rPr>
        <w:t>ых</w:t>
      </w:r>
      <w:r w:rsidRPr="008B140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8B1403">
        <w:rPr>
          <w:rFonts w:ascii="Times New Roman" w:hAnsi="Times New Roman" w:cs="Times New Roman"/>
          <w:sz w:val="28"/>
          <w:szCs w:val="28"/>
        </w:rPr>
        <w:t>ов</w:t>
      </w:r>
      <w:r w:rsidRPr="008B1403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115B36">
        <w:rPr>
          <w:rFonts w:ascii="Times New Roman" w:hAnsi="Times New Roman" w:cs="Times New Roman"/>
          <w:sz w:val="28"/>
          <w:szCs w:val="28"/>
        </w:rPr>
        <w:t>30</w:t>
      </w:r>
      <w:r w:rsidR="00A22CDB">
        <w:rPr>
          <w:rFonts w:ascii="Times New Roman" w:hAnsi="Times New Roman" w:cs="Times New Roman"/>
          <w:sz w:val="28"/>
          <w:szCs w:val="28"/>
        </w:rPr>
        <w:t>.08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8B1403" w:rsidRDefault="008B1403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D75CCF" w:rsidRDefault="00D75CCF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B1403" w:rsidRPr="00A56A5F" w:rsidRDefault="008B1403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B1403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81C" w:rsidRDefault="0017181C" w:rsidP="00F54F90">
      <w:pPr>
        <w:spacing w:after="0" w:line="240" w:lineRule="auto"/>
      </w:pPr>
      <w:r>
        <w:separator/>
      </w:r>
    </w:p>
  </w:endnote>
  <w:endnote w:type="continuationSeparator" w:id="0">
    <w:p w:rsidR="0017181C" w:rsidRDefault="0017181C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81C" w:rsidRDefault="0017181C" w:rsidP="00F54F90">
      <w:pPr>
        <w:spacing w:after="0" w:line="240" w:lineRule="auto"/>
      </w:pPr>
      <w:r>
        <w:separator/>
      </w:r>
    </w:p>
  </w:footnote>
  <w:footnote w:type="continuationSeparator" w:id="0">
    <w:p w:rsidR="0017181C" w:rsidRDefault="0017181C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53E9"/>
    <w:rsid w:val="000E7384"/>
    <w:rsid w:val="0010737F"/>
    <w:rsid w:val="00110762"/>
    <w:rsid w:val="00115B36"/>
    <w:rsid w:val="001230C5"/>
    <w:rsid w:val="001274C8"/>
    <w:rsid w:val="001634B1"/>
    <w:rsid w:val="001717E8"/>
    <w:rsid w:val="0017181C"/>
    <w:rsid w:val="00171F7B"/>
    <w:rsid w:val="00172078"/>
    <w:rsid w:val="00177288"/>
    <w:rsid w:val="001866C2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26B8A"/>
    <w:rsid w:val="002308DA"/>
    <w:rsid w:val="00232F08"/>
    <w:rsid w:val="00237BF4"/>
    <w:rsid w:val="002445CF"/>
    <w:rsid w:val="00246AB3"/>
    <w:rsid w:val="00246E34"/>
    <w:rsid w:val="002546C5"/>
    <w:rsid w:val="00262F57"/>
    <w:rsid w:val="00265A18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A090C"/>
    <w:rsid w:val="003A11DE"/>
    <w:rsid w:val="003A5552"/>
    <w:rsid w:val="003A7004"/>
    <w:rsid w:val="003C11CD"/>
    <w:rsid w:val="003C58CC"/>
    <w:rsid w:val="003C75CB"/>
    <w:rsid w:val="003D20AD"/>
    <w:rsid w:val="003D211B"/>
    <w:rsid w:val="003D536F"/>
    <w:rsid w:val="003E1BA4"/>
    <w:rsid w:val="003F576D"/>
    <w:rsid w:val="003F6663"/>
    <w:rsid w:val="003F6935"/>
    <w:rsid w:val="003F6C1F"/>
    <w:rsid w:val="0040381B"/>
    <w:rsid w:val="00407941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07880"/>
    <w:rsid w:val="00511527"/>
    <w:rsid w:val="005120D0"/>
    <w:rsid w:val="00512A9A"/>
    <w:rsid w:val="00540F7F"/>
    <w:rsid w:val="005501E9"/>
    <w:rsid w:val="00551231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5468"/>
    <w:rsid w:val="006B1586"/>
    <w:rsid w:val="006B508E"/>
    <w:rsid w:val="006C1C98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C1762"/>
    <w:rsid w:val="007C404C"/>
    <w:rsid w:val="007C56F1"/>
    <w:rsid w:val="007D4496"/>
    <w:rsid w:val="007E7433"/>
    <w:rsid w:val="007F1E37"/>
    <w:rsid w:val="007F73CC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17AB"/>
    <w:rsid w:val="00856046"/>
    <w:rsid w:val="00857990"/>
    <w:rsid w:val="008579F7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24131"/>
    <w:rsid w:val="00925203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B4E85"/>
    <w:rsid w:val="009C3773"/>
    <w:rsid w:val="009D3F77"/>
    <w:rsid w:val="009D51FA"/>
    <w:rsid w:val="009D6A85"/>
    <w:rsid w:val="009E11DA"/>
    <w:rsid w:val="00A06F16"/>
    <w:rsid w:val="00A072E6"/>
    <w:rsid w:val="00A1616D"/>
    <w:rsid w:val="00A220A5"/>
    <w:rsid w:val="00A22CDB"/>
    <w:rsid w:val="00A30D89"/>
    <w:rsid w:val="00A3693A"/>
    <w:rsid w:val="00A434AA"/>
    <w:rsid w:val="00A55874"/>
    <w:rsid w:val="00A56A5F"/>
    <w:rsid w:val="00A779E5"/>
    <w:rsid w:val="00A85217"/>
    <w:rsid w:val="00A866DF"/>
    <w:rsid w:val="00A95375"/>
    <w:rsid w:val="00AA0DDF"/>
    <w:rsid w:val="00AA12E7"/>
    <w:rsid w:val="00AA4762"/>
    <w:rsid w:val="00AB1510"/>
    <w:rsid w:val="00AD0B39"/>
    <w:rsid w:val="00AD0C21"/>
    <w:rsid w:val="00AD4A55"/>
    <w:rsid w:val="00AD5C4B"/>
    <w:rsid w:val="00B03606"/>
    <w:rsid w:val="00B10B1E"/>
    <w:rsid w:val="00B14ED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5E07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52F47"/>
    <w:rsid w:val="00C568A4"/>
    <w:rsid w:val="00C572E6"/>
    <w:rsid w:val="00C614A6"/>
    <w:rsid w:val="00C61C4C"/>
    <w:rsid w:val="00C71075"/>
    <w:rsid w:val="00C72A83"/>
    <w:rsid w:val="00C778FB"/>
    <w:rsid w:val="00C800E6"/>
    <w:rsid w:val="00C8039E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50C9"/>
    <w:rsid w:val="00D26DB5"/>
    <w:rsid w:val="00D31BF3"/>
    <w:rsid w:val="00D35A1D"/>
    <w:rsid w:val="00D425AB"/>
    <w:rsid w:val="00D47B06"/>
    <w:rsid w:val="00D52255"/>
    <w:rsid w:val="00D653C6"/>
    <w:rsid w:val="00D70193"/>
    <w:rsid w:val="00D7346B"/>
    <w:rsid w:val="00D75CCF"/>
    <w:rsid w:val="00D85C4C"/>
    <w:rsid w:val="00D86565"/>
    <w:rsid w:val="00D86B42"/>
    <w:rsid w:val="00D86C11"/>
    <w:rsid w:val="00D90CE4"/>
    <w:rsid w:val="00D96D02"/>
    <w:rsid w:val="00DB0959"/>
    <w:rsid w:val="00DB28A2"/>
    <w:rsid w:val="00DB3EB9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56D21"/>
    <w:rsid w:val="00E608D3"/>
    <w:rsid w:val="00E62E50"/>
    <w:rsid w:val="00E645F3"/>
    <w:rsid w:val="00E7649C"/>
    <w:rsid w:val="00E80386"/>
    <w:rsid w:val="00E80B0D"/>
    <w:rsid w:val="00E87A1C"/>
    <w:rsid w:val="00EA7AC9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17EA"/>
    <w:rsid w:val="00F67668"/>
    <w:rsid w:val="00F67A39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7DE2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0EF88-19ED-46BE-B3E9-205BCF8D3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1926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182</cp:revision>
  <cp:lastPrinted>2024-08-12T07:28:00Z</cp:lastPrinted>
  <dcterms:created xsi:type="dcterms:W3CDTF">2019-03-01T06:54:00Z</dcterms:created>
  <dcterms:modified xsi:type="dcterms:W3CDTF">2024-08-12T07:28:00Z</dcterms:modified>
</cp:coreProperties>
</file>